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71467C" w:rsidR="003A52E4" w:rsidP="002C7A5F" w:rsidRDefault="003A52E4" w14:paraId="2BFB9DBC" w14:textId="77777777">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rsidRPr="00703057" w:rsidR="004109F0" w:rsidP="004109F0" w:rsidRDefault="004109F0" w14:paraId="2BFB9DBD" w14:textId="77777777">
      <w:pPr>
        <w:pStyle w:val="Default"/>
        <w:rPr>
          <w:rFonts w:ascii="Arial" w:hAnsi="Arial" w:cs="Arial"/>
          <w:b/>
          <w:bCs/>
          <w:color w:val="auto"/>
          <w:sz w:val="28"/>
          <w:szCs w:val="28"/>
        </w:rPr>
      </w:pPr>
    </w:p>
    <w:p w:rsidR="003A52E4" w:rsidP="004109F0" w:rsidRDefault="004109F0" w14:paraId="2BFB9DBE" w14:textId="77777777">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Pr="00703057" w:rsidR="00F3383A">
        <w:rPr>
          <w:rFonts w:cs="Arial"/>
          <w:b/>
          <w:bCs/>
          <w:sz w:val="28"/>
          <w:szCs w:val="28"/>
        </w:rPr>
        <w:t xml:space="preserve"> </w:t>
      </w:r>
      <w:r w:rsidRPr="00703057" w:rsidR="0035775C">
        <w:rPr>
          <w:rFonts w:cs="Arial"/>
          <w:b/>
          <w:bCs/>
          <w:sz w:val="28"/>
          <w:szCs w:val="28"/>
        </w:rPr>
        <w:t>vedrørende kvalifikasjonskrav og avvisningsgrunner</w:t>
      </w:r>
    </w:p>
    <w:p w:rsidR="001F7AB6" w:rsidP="004109F0" w:rsidRDefault="001F7AB6" w14:paraId="2BFB9DBF" w14:textId="77777777">
      <w:pPr>
        <w:jc w:val="center"/>
        <w:rPr>
          <w:rFonts w:cs="Arial"/>
          <w:b/>
          <w:bCs/>
          <w:sz w:val="28"/>
          <w:szCs w:val="28"/>
        </w:rPr>
      </w:pPr>
    </w:p>
    <w:p w:rsidRPr="00703057" w:rsidR="001F7AB6" w:rsidP="004109F0" w:rsidRDefault="001F7AB6" w14:paraId="2BFB9DC0" w14:textId="77777777">
      <w:pPr>
        <w:jc w:val="center"/>
        <w:rPr>
          <w:rFonts w:cs="Arial"/>
          <w:b/>
          <w:bCs/>
          <w:sz w:val="28"/>
          <w:szCs w:val="28"/>
        </w:rPr>
      </w:pPr>
    </w:p>
    <w:p w:rsidRPr="0071467C" w:rsidR="00153685" w:rsidP="00F14C62" w:rsidRDefault="00F3383A" w14:paraId="2BFB9DC1" w14:textId="77777777">
      <w:pPr>
        <w:rPr>
          <w:rFonts w:cs="Arial"/>
          <w:sz w:val="24"/>
          <w:szCs w:val="24"/>
        </w:rPr>
      </w:pPr>
      <w:r w:rsidRPr="0071467C">
        <w:rPr>
          <w:rFonts w:cs="Arial"/>
          <w:bCs/>
          <w:sz w:val="24"/>
          <w:szCs w:val="24"/>
        </w:rPr>
        <w:t xml:space="preserve">Leverandøren skal </w:t>
      </w:r>
      <w:r w:rsidRPr="0071467C" w:rsidR="00153685">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Pr="0071467C" w:rsidR="00333A75">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Pr="0071467C" w:rsidR="00153685">
        <w:rPr>
          <w:rFonts w:cs="Arial"/>
          <w:sz w:val="24"/>
          <w:szCs w:val="24"/>
        </w:rPr>
        <w:t xml:space="preserve"> </w:t>
      </w:r>
    </w:p>
    <w:p w:rsidRPr="0071467C" w:rsidR="00153685" w:rsidP="00F14C62" w:rsidRDefault="00153685" w14:paraId="2BFB9DC2" w14:textId="77777777">
      <w:pPr>
        <w:rPr>
          <w:rFonts w:cs="Arial"/>
          <w:sz w:val="24"/>
          <w:szCs w:val="24"/>
        </w:rPr>
      </w:pPr>
    </w:p>
    <w:p w:rsidRPr="0071467C" w:rsidR="0031571F" w:rsidP="00F14C62" w:rsidRDefault="00EF6211" w14:paraId="2BFB9DC3" w14:textId="77777777">
      <w:pPr>
        <w:rPr>
          <w:rFonts w:cs="Arial"/>
          <w:bCs/>
          <w:sz w:val="24"/>
          <w:szCs w:val="24"/>
        </w:rPr>
      </w:pPr>
      <w:r w:rsidRPr="0071467C">
        <w:rPr>
          <w:rFonts w:cs="Arial"/>
          <w:bCs/>
          <w:sz w:val="24"/>
          <w:szCs w:val="24"/>
        </w:rPr>
        <w:t>*</w:t>
      </w:r>
      <w:r w:rsidRPr="0071467C" w:rsidR="00153685">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Pr="0071467C" w:rsidR="00153685">
        <w:rPr>
          <w:rFonts w:cs="Arial"/>
          <w:bCs/>
          <w:sz w:val="24"/>
          <w:szCs w:val="24"/>
        </w:rPr>
        <w:t xml:space="preserve"> foreløpig dokumentasjonsbevis for at han oppfyller </w:t>
      </w:r>
      <w:r w:rsidRPr="0071467C" w:rsidR="00153685">
        <w:rPr>
          <w:rFonts w:cs="Arial"/>
          <w:sz w:val="24"/>
          <w:szCs w:val="24"/>
        </w:rPr>
        <w:t>det aktuelle</w:t>
      </w:r>
      <w:r w:rsidRPr="0071467C" w:rsidR="00153685">
        <w:rPr>
          <w:rFonts w:cs="Arial"/>
          <w:bCs/>
          <w:sz w:val="24"/>
          <w:szCs w:val="24"/>
        </w:rPr>
        <w:t xml:space="preserve"> kvalifikasjonskravet i konkurransen, og at det ikke foreligger grunner til avvisning.</w:t>
      </w:r>
    </w:p>
    <w:p w:rsidRPr="0071467C" w:rsidR="00333A75" w:rsidP="00F14C62" w:rsidRDefault="00333A75" w14:paraId="2BFB9DC4" w14:textId="77777777">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Pr="0071467C" w:rsidR="0031571F" w:rsidTr="00F511AA" w14:paraId="2BFB9DC8" w14:textId="77777777">
        <w:tc>
          <w:tcPr>
            <w:tcW w:w="4928" w:type="dxa"/>
            <w:shd w:val="clear" w:color="auto" w:fill="BFBFBF" w:themeFill="background1" w:themeFillShade="BF"/>
          </w:tcPr>
          <w:p w:rsidRPr="0071467C" w:rsidR="0031571F" w:rsidP="00F039F9" w:rsidRDefault="0031571F" w14:paraId="2BFB9DC5" w14:textId="77777777">
            <w:pPr>
              <w:rPr>
                <w:rFonts w:cs="Arial"/>
                <w:sz w:val="24"/>
                <w:szCs w:val="24"/>
              </w:rPr>
            </w:pPr>
            <w:r w:rsidRPr="0071467C">
              <w:rPr>
                <w:rFonts w:cs="Arial"/>
                <w:sz w:val="24"/>
                <w:szCs w:val="24"/>
              </w:rPr>
              <w:t>Navn på firma</w:t>
            </w:r>
          </w:p>
          <w:p w:rsidRPr="0071467C" w:rsidR="0031571F" w:rsidP="00F039F9" w:rsidRDefault="0031571F" w14:paraId="2BFB9DC6" w14:textId="77777777">
            <w:pPr>
              <w:rPr>
                <w:rFonts w:cs="Arial"/>
                <w:sz w:val="24"/>
                <w:szCs w:val="24"/>
              </w:rPr>
            </w:pPr>
          </w:p>
        </w:tc>
        <w:tc>
          <w:tcPr>
            <w:tcW w:w="4426" w:type="dxa"/>
          </w:tcPr>
          <w:p w:rsidRPr="0071467C" w:rsidR="0031571F" w:rsidP="00F039F9" w:rsidRDefault="0031571F" w14:paraId="2BFB9DC7" w14:textId="77777777">
            <w:pPr>
              <w:rPr>
                <w:rFonts w:cs="Arial"/>
                <w:sz w:val="24"/>
                <w:szCs w:val="24"/>
              </w:rPr>
            </w:pPr>
          </w:p>
        </w:tc>
      </w:tr>
      <w:tr w:rsidRPr="0071467C" w:rsidR="0031571F" w:rsidTr="00F511AA" w14:paraId="2BFB9DCC" w14:textId="77777777">
        <w:tc>
          <w:tcPr>
            <w:tcW w:w="4928" w:type="dxa"/>
            <w:shd w:val="clear" w:color="auto" w:fill="BFBFBF" w:themeFill="background1" w:themeFillShade="BF"/>
          </w:tcPr>
          <w:p w:rsidRPr="0071467C" w:rsidR="0031571F" w:rsidP="00F039F9" w:rsidRDefault="0031571F" w14:paraId="2BFB9DC9" w14:textId="77777777">
            <w:pPr>
              <w:rPr>
                <w:rFonts w:cs="Arial"/>
                <w:sz w:val="24"/>
                <w:szCs w:val="24"/>
              </w:rPr>
            </w:pPr>
            <w:r w:rsidRPr="0071467C">
              <w:rPr>
                <w:rFonts w:cs="Arial"/>
                <w:sz w:val="24"/>
                <w:szCs w:val="24"/>
              </w:rPr>
              <w:t>Organisasjonsnummer</w:t>
            </w:r>
          </w:p>
          <w:p w:rsidRPr="0071467C" w:rsidR="0031571F" w:rsidP="00F039F9" w:rsidRDefault="0031571F" w14:paraId="2BFB9DCA" w14:textId="77777777">
            <w:pPr>
              <w:rPr>
                <w:rFonts w:cs="Arial"/>
                <w:sz w:val="24"/>
                <w:szCs w:val="24"/>
              </w:rPr>
            </w:pPr>
          </w:p>
        </w:tc>
        <w:tc>
          <w:tcPr>
            <w:tcW w:w="4426" w:type="dxa"/>
          </w:tcPr>
          <w:p w:rsidRPr="0071467C" w:rsidR="0031571F" w:rsidP="00F039F9" w:rsidRDefault="0031571F" w14:paraId="2BFB9DCB" w14:textId="77777777">
            <w:pPr>
              <w:rPr>
                <w:rFonts w:cs="Arial"/>
                <w:sz w:val="24"/>
                <w:szCs w:val="24"/>
              </w:rPr>
            </w:pPr>
          </w:p>
        </w:tc>
      </w:tr>
      <w:tr w:rsidRPr="0071467C" w:rsidR="0031571F" w:rsidTr="00F511AA" w14:paraId="2BFB9DCF" w14:textId="77777777">
        <w:tc>
          <w:tcPr>
            <w:tcW w:w="4928" w:type="dxa"/>
            <w:shd w:val="clear" w:color="auto" w:fill="BFBFBF" w:themeFill="background1" w:themeFillShade="BF"/>
          </w:tcPr>
          <w:p w:rsidRPr="0071467C" w:rsidR="0031571F" w:rsidP="00F039F9" w:rsidRDefault="0031571F" w14:paraId="2BFB9DCD" w14:textId="77777777">
            <w:pPr>
              <w:rPr>
                <w:rFonts w:cs="Arial"/>
                <w:sz w:val="24"/>
                <w:szCs w:val="24"/>
              </w:rPr>
            </w:pPr>
            <w:r w:rsidRPr="0071467C">
              <w:rPr>
                <w:rFonts w:cs="Arial"/>
                <w:sz w:val="24"/>
                <w:szCs w:val="24"/>
              </w:rPr>
              <w:t>Signatur fra vedkommende med fullmakt til å signere for firma</w:t>
            </w:r>
          </w:p>
        </w:tc>
        <w:tc>
          <w:tcPr>
            <w:tcW w:w="4426" w:type="dxa"/>
          </w:tcPr>
          <w:p w:rsidRPr="0071467C" w:rsidR="0031571F" w:rsidP="00F039F9" w:rsidRDefault="0031571F" w14:paraId="2BFB9DCE" w14:textId="77777777">
            <w:pPr>
              <w:rPr>
                <w:rFonts w:cs="Arial"/>
                <w:sz w:val="24"/>
                <w:szCs w:val="24"/>
              </w:rPr>
            </w:pPr>
          </w:p>
        </w:tc>
      </w:tr>
      <w:tr w:rsidRPr="0071467C" w:rsidR="0031571F" w:rsidTr="00F511AA" w14:paraId="2BFB9DD3" w14:textId="77777777">
        <w:tc>
          <w:tcPr>
            <w:tcW w:w="4928" w:type="dxa"/>
            <w:shd w:val="clear" w:color="auto" w:fill="BFBFBF" w:themeFill="background1" w:themeFillShade="BF"/>
          </w:tcPr>
          <w:p w:rsidRPr="0071467C" w:rsidR="0031571F" w:rsidP="00F039F9" w:rsidRDefault="0031571F" w14:paraId="2BFB9DD0" w14:textId="77777777">
            <w:pPr>
              <w:rPr>
                <w:rFonts w:cs="Arial"/>
                <w:sz w:val="24"/>
                <w:szCs w:val="24"/>
              </w:rPr>
            </w:pPr>
            <w:r w:rsidRPr="0071467C">
              <w:rPr>
                <w:rFonts w:cs="Arial"/>
                <w:sz w:val="24"/>
                <w:szCs w:val="24"/>
              </w:rPr>
              <w:t>Dato</w:t>
            </w:r>
          </w:p>
          <w:p w:rsidRPr="0071467C" w:rsidR="0031571F" w:rsidP="00F039F9" w:rsidRDefault="0031571F" w14:paraId="2BFB9DD1" w14:textId="77777777">
            <w:pPr>
              <w:rPr>
                <w:rFonts w:cs="Arial"/>
                <w:sz w:val="24"/>
                <w:szCs w:val="24"/>
              </w:rPr>
            </w:pPr>
          </w:p>
        </w:tc>
        <w:tc>
          <w:tcPr>
            <w:tcW w:w="4426" w:type="dxa"/>
          </w:tcPr>
          <w:p w:rsidRPr="0071467C" w:rsidR="0031571F" w:rsidP="00F039F9" w:rsidRDefault="0031571F" w14:paraId="2BFB9DD2" w14:textId="77777777">
            <w:pPr>
              <w:rPr>
                <w:rFonts w:cs="Arial"/>
                <w:sz w:val="24"/>
                <w:szCs w:val="24"/>
              </w:rPr>
            </w:pPr>
          </w:p>
        </w:tc>
      </w:tr>
    </w:tbl>
    <w:p w:rsidRPr="0071467C" w:rsidR="0031571F" w:rsidP="00F14C62" w:rsidRDefault="0031571F" w14:paraId="2BFB9DD4" w14:textId="77777777">
      <w:pPr>
        <w:rPr>
          <w:rFonts w:cs="Arial"/>
          <w:b/>
          <w:sz w:val="24"/>
          <w:szCs w:val="24"/>
        </w:rPr>
      </w:pPr>
    </w:p>
    <w:p w:rsidRPr="0071467C" w:rsidR="00B904EC" w:rsidP="00F14C62" w:rsidRDefault="00826D78" w14:paraId="2BFB9DD5" w14:textId="77777777">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Pr="0071467C" w:rsidR="00B904EC">
        <w:rPr>
          <w:rFonts w:cs="Arial"/>
          <w:sz w:val="24"/>
          <w:szCs w:val="24"/>
        </w:rPr>
        <w:t xml:space="preserve">følgende: </w:t>
      </w:r>
    </w:p>
    <w:p w:rsidRPr="0071467C" w:rsidR="00B904EC" w:rsidRDefault="00B904EC" w14:paraId="2BFB9DD6" w14:textId="77777777">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Pr="0071467C" w:rsidR="00812BEC" w:rsidTr="00812BEC" w14:paraId="2BFB9DDA" w14:textId="77777777">
        <w:tc>
          <w:tcPr>
            <w:tcW w:w="5812" w:type="dxa"/>
            <w:shd w:val="clear" w:color="auto" w:fill="BFBFBF" w:themeFill="background1" w:themeFillShade="BF"/>
          </w:tcPr>
          <w:p w:rsidRPr="0071467C" w:rsidR="00812BEC" w:rsidP="00812BEC" w:rsidRDefault="00812BEC" w14:paraId="2BFB9DD7" w14:textId="77777777">
            <w:pPr>
              <w:rPr>
                <w:rFonts w:cs="Arial"/>
                <w:sz w:val="24"/>
                <w:szCs w:val="24"/>
              </w:rPr>
            </w:pPr>
            <w:r w:rsidRPr="0071467C">
              <w:rPr>
                <w:rFonts w:cs="Arial"/>
                <w:sz w:val="24"/>
                <w:szCs w:val="24"/>
              </w:rPr>
              <w:t>Vi oppfyller kvalifikasjonskravene i tilbudsinvitasjonens punkt 4.2 som omhandler følgende</w:t>
            </w:r>
            <w:r w:rsidRPr="0071467C" w:rsidR="00153685">
              <w:rPr>
                <w:rFonts w:cs="Arial"/>
                <w:sz w:val="24"/>
                <w:szCs w:val="24"/>
              </w:rPr>
              <w:t>, og kan dokumentere dette slik det fremgår av nevnte punkt</w:t>
            </w:r>
            <w:r w:rsidRPr="0071467C" w:rsidR="00F06F7B">
              <w:rPr>
                <w:rFonts w:cs="Arial"/>
                <w:sz w:val="24"/>
                <w:szCs w:val="24"/>
              </w:rPr>
              <w:t xml:space="preserve"> (Fylles ikke ut i begrensede konkurranser.)</w:t>
            </w:r>
            <w:r w:rsidRPr="0071467C">
              <w:rPr>
                <w:rFonts w:cs="Arial"/>
                <w:sz w:val="24"/>
                <w:szCs w:val="24"/>
              </w:rPr>
              <w:t>:</w:t>
            </w:r>
          </w:p>
          <w:p w:rsidRPr="0071467C" w:rsidR="00812BEC" w:rsidP="00F14C62" w:rsidRDefault="00812BEC" w14:paraId="2BFB9DD8" w14:textId="77777777">
            <w:pPr>
              <w:jc w:val="center"/>
              <w:rPr>
                <w:rFonts w:cs="Arial"/>
                <w:sz w:val="24"/>
                <w:szCs w:val="24"/>
              </w:rPr>
            </w:pPr>
          </w:p>
        </w:tc>
        <w:tc>
          <w:tcPr>
            <w:tcW w:w="3686" w:type="dxa"/>
            <w:shd w:val="clear" w:color="auto" w:fill="BFBFBF" w:themeFill="background1" w:themeFillShade="BF"/>
          </w:tcPr>
          <w:p w:rsidRPr="0071467C" w:rsidR="00812BEC" w:rsidP="00F14C62" w:rsidRDefault="00812BEC" w14:paraId="2BFB9DD9" w14:textId="77777777">
            <w:pPr>
              <w:jc w:val="center"/>
              <w:rPr>
                <w:rFonts w:cs="Arial"/>
                <w:sz w:val="24"/>
                <w:szCs w:val="24"/>
              </w:rPr>
            </w:pPr>
            <w:r w:rsidRPr="0071467C">
              <w:rPr>
                <w:rFonts w:cs="Arial"/>
                <w:sz w:val="24"/>
                <w:szCs w:val="24"/>
              </w:rPr>
              <w:t>Ja/Nei</w:t>
            </w:r>
          </w:p>
        </w:tc>
      </w:tr>
      <w:tr w:rsidRPr="0071467C" w:rsidR="00812BEC" w:rsidTr="00812BEC" w14:paraId="2BFB9DDE" w14:textId="77777777">
        <w:trPr>
          <w:trHeight w:val="240"/>
        </w:trPr>
        <w:tc>
          <w:tcPr>
            <w:tcW w:w="5812" w:type="dxa"/>
          </w:tcPr>
          <w:p w:rsidRPr="0071467C" w:rsidR="00812BEC" w:rsidP="00F039F9" w:rsidRDefault="00812BEC" w14:paraId="2BFB9DDB" w14:textId="77777777">
            <w:pPr>
              <w:rPr>
                <w:rFonts w:cs="Arial"/>
                <w:sz w:val="24"/>
                <w:szCs w:val="24"/>
              </w:rPr>
            </w:pPr>
            <w:r w:rsidRPr="0071467C">
              <w:rPr>
                <w:rFonts w:cs="Arial"/>
                <w:sz w:val="24"/>
                <w:szCs w:val="24"/>
              </w:rPr>
              <w:t>Organisatorisk og juridisk stilling</w:t>
            </w:r>
          </w:p>
          <w:p w:rsidRPr="0071467C" w:rsidR="00812BEC" w:rsidP="00F039F9" w:rsidRDefault="00812BEC" w14:paraId="2BFB9DDC" w14:textId="77777777">
            <w:pPr>
              <w:rPr>
                <w:rFonts w:cs="Arial"/>
                <w:sz w:val="24"/>
                <w:szCs w:val="24"/>
              </w:rPr>
            </w:pPr>
          </w:p>
        </w:tc>
        <w:tc>
          <w:tcPr>
            <w:tcW w:w="3686" w:type="dxa"/>
          </w:tcPr>
          <w:p w:rsidRPr="0071467C" w:rsidR="00812BEC" w:rsidP="00F039F9" w:rsidRDefault="00812BEC" w14:paraId="2BFB9DDD" w14:textId="77777777">
            <w:pPr>
              <w:rPr>
                <w:rFonts w:cs="Arial"/>
                <w:sz w:val="24"/>
                <w:szCs w:val="24"/>
              </w:rPr>
            </w:pPr>
          </w:p>
        </w:tc>
      </w:tr>
      <w:tr w:rsidRPr="0071467C" w:rsidR="00812BEC" w:rsidTr="00812BEC" w14:paraId="2BFB9DE2" w14:textId="77777777">
        <w:trPr>
          <w:trHeight w:val="240"/>
        </w:trPr>
        <w:tc>
          <w:tcPr>
            <w:tcW w:w="5812" w:type="dxa"/>
          </w:tcPr>
          <w:p w:rsidRPr="0071467C" w:rsidR="00812BEC" w:rsidP="00F039F9" w:rsidRDefault="00812BEC" w14:paraId="2BFB9DDF" w14:textId="77777777">
            <w:pPr>
              <w:rPr>
                <w:rFonts w:cs="Arial"/>
                <w:sz w:val="24"/>
                <w:szCs w:val="24"/>
              </w:rPr>
            </w:pPr>
            <w:r w:rsidRPr="0071467C">
              <w:rPr>
                <w:rFonts w:cs="Arial"/>
                <w:sz w:val="24"/>
                <w:szCs w:val="24"/>
              </w:rPr>
              <w:t xml:space="preserve">Økonomisk og finansiell kapasitet </w:t>
            </w:r>
          </w:p>
          <w:p w:rsidRPr="0071467C" w:rsidR="00812BEC" w:rsidRDefault="00812BEC" w14:paraId="2BFB9DE0" w14:textId="77777777">
            <w:pPr>
              <w:rPr>
                <w:rFonts w:cs="Arial"/>
                <w:sz w:val="24"/>
                <w:szCs w:val="24"/>
              </w:rPr>
            </w:pPr>
          </w:p>
        </w:tc>
        <w:tc>
          <w:tcPr>
            <w:tcW w:w="3686" w:type="dxa"/>
          </w:tcPr>
          <w:p w:rsidRPr="0071467C" w:rsidR="00812BEC" w:rsidP="00F039F9" w:rsidRDefault="00812BEC" w14:paraId="2BFB9DE1" w14:textId="77777777">
            <w:pPr>
              <w:rPr>
                <w:rFonts w:cs="Arial"/>
                <w:sz w:val="24"/>
                <w:szCs w:val="24"/>
              </w:rPr>
            </w:pPr>
          </w:p>
        </w:tc>
      </w:tr>
      <w:tr w:rsidRPr="0071467C" w:rsidR="00812BEC" w:rsidTr="00812BEC" w14:paraId="2BFB9DE6" w14:textId="77777777">
        <w:trPr>
          <w:trHeight w:val="240"/>
        </w:trPr>
        <w:tc>
          <w:tcPr>
            <w:tcW w:w="5812" w:type="dxa"/>
          </w:tcPr>
          <w:p w:rsidRPr="0071467C" w:rsidR="00812BEC" w:rsidP="00F039F9" w:rsidRDefault="00812BEC" w14:paraId="2BFB9DE3" w14:textId="77777777">
            <w:pPr>
              <w:rPr>
                <w:rFonts w:cs="Arial"/>
                <w:sz w:val="24"/>
                <w:szCs w:val="24"/>
              </w:rPr>
            </w:pPr>
            <w:r w:rsidRPr="0071467C">
              <w:rPr>
                <w:rFonts w:cs="Arial"/>
                <w:sz w:val="24"/>
                <w:szCs w:val="24"/>
              </w:rPr>
              <w:t>Tekniske og faglige kvalifikasjoner</w:t>
            </w:r>
          </w:p>
          <w:p w:rsidRPr="0071467C" w:rsidR="00812BEC" w:rsidP="00F039F9" w:rsidRDefault="00812BEC" w14:paraId="2BFB9DE4" w14:textId="77777777">
            <w:pPr>
              <w:rPr>
                <w:rFonts w:cs="Arial"/>
                <w:sz w:val="24"/>
                <w:szCs w:val="24"/>
              </w:rPr>
            </w:pPr>
          </w:p>
        </w:tc>
        <w:tc>
          <w:tcPr>
            <w:tcW w:w="3686" w:type="dxa"/>
          </w:tcPr>
          <w:p w:rsidRPr="0071467C" w:rsidR="00812BEC" w:rsidP="00F039F9" w:rsidRDefault="00812BEC" w14:paraId="2BFB9DE5" w14:textId="77777777">
            <w:pPr>
              <w:rPr>
                <w:rFonts w:cs="Arial"/>
                <w:sz w:val="24"/>
                <w:szCs w:val="24"/>
              </w:rPr>
            </w:pPr>
          </w:p>
        </w:tc>
      </w:tr>
    </w:tbl>
    <w:p w:rsidRPr="0071467C" w:rsidR="00B904EC" w:rsidRDefault="00B904EC" w14:paraId="2BFB9DE7" w14:textId="77777777">
      <w:pPr>
        <w:jc w:val="center"/>
        <w:rPr>
          <w:rFonts w:cs="Arial"/>
          <w:sz w:val="24"/>
          <w:szCs w:val="24"/>
        </w:rPr>
      </w:pPr>
    </w:p>
    <w:p w:rsidRPr="0071467C" w:rsidR="00812BEC" w:rsidRDefault="00812BEC" w14:paraId="2BFB9DE8" w14:textId="77777777">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Pr="0071467C" w:rsidR="00812BEC" w:rsidTr="00B91A16" w14:paraId="2BFB9DEB" w14:textId="77777777">
        <w:tc>
          <w:tcPr>
            <w:tcW w:w="5812" w:type="dxa"/>
            <w:shd w:val="clear" w:color="auto" w:fill="BFBFBF" w:themeFill="background1" w:themeFillShade="BF"/>
          </w:tcPr>
          <w:p w:rsidRPr="0071467C" w:rsidR="00812BEC" w:rsidP="00812BEC" w:rsidRDefault="00812BEC" w14:paraId="2BFB9DE9" w14:textId="77777777">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rsidRPr="0071467C" w:rsidR="00812BEC" w:rsidP="00F039F9" w:rsidRDefault="00812BEC" w14:paraId="2BFB9DEA" w14:textId="77777777">
            <w:pPr>
              <w:rPr>
                <w:rFonts w:cs="Arial"/>
                <w:sz w:val="24"/>
                <w:szCs w:val="24"/>
              </w:rPr>
            </w:pPr>
          </w:p>
        </w:tc>
      </w:tr>
    </w:tbl>
    <w:p w:rsidRPr="0071467C" w:rsidR="00812BEC" w:rsidRDefault="00812BEC" w14:paraId="2BFB9DEC" w14:textId="77777777">
      <w:pPr>
        <w:jc w:val="center"/>
        <w:rPr>
          <w:rFonts w:cs="Arial"/>
          <w:sz w:val="24"/>
          <w:szCs w:val="24"/>
        </w:rPr>
      </w:pPr>
    </w:p>
    <w:p w:rsidRPr="0071467C" w:rsidR="0071467C" w:rsidRDefault="0071467C" w14:paraId="2BFB9DED" w14:textId="77777777">
      <w:pPr>
        <w:jc w:val="center"/>
        <w:rPr>
          <w:rFonts w:cs="Arial"/>
          <w:sz w:val="24"/>
          <w:szCs w:val="24"/>
        </w:rPr>
      </w:pPr>
    </w:p>
    <w:p w:rsidRPr="0071467C" w:rsidR="0071467C" w:rsidRDefault="0071467C" w14:paraId="2BFB9DEE" w14:textId="77777777">
      <w:pPr>
        <w:jc w:val="center"/>
        <w:rPr>
          <w:rFonts w:cs="Arial"/>
          <w:sz w:val="24"/>
          <w:szCs w:val="24"/>
        </w:rPr>
      </w:pPr>
    </w:p>
    <w:p w:rsidRPr="0071467C" w:rsidR="0071467C" w:rsidRDefault="0071467C" w14:paraId="2BFB9DEF" w14:textId="77777777">
      <w:pPr>
        <w:jc w:val="center"/>
        <w:rPr>
          <w:rFonts w:cs="Arial"/>
          <w:sz w:val="24"/>
          <w:szCs w:val="24"/>
        </w:rPr>
      </w:pPr>
    </w:p>
    <w:p w:rsidRPr="0071467C" w:rsidR="00812BEC" w:rsidRDefault="00812BEC" w14:paraId="2BFB9DF0" w14:textId="77777777">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Pr="0071467C" w:rsidR="009D7BB3" w:rsidTr="002B6512" w14:paraId="2BFB9DF2" w14:textId="77777777">
        <w:tc>
          <w:tcPr>
            <w:tcW w:w="10314" w:type="dxa"/>
            <w:gridSpan w:val="2"/>
            <w:shd w:val="clear" w:color="auto" w:fill="BFBFBF" w:themeFill="background1" w:themeFillShade="BF"/>
          </w:tcPr>
          <w:p w:rsidRPr="0071467C" w:rsidR="009D7BB3" w:rsidP="009D7BB3" w:rsidRDefault="009D7BB3" w14:paraId="2BFB9DF1" w14:textId="77777777">
            <w:pPr>
              <w:rPr>
                <w:rFonts w:cs="Arial"/>
                <w:sz w:val="24"/>
                <w:szCs w:val="24"/>
              </w:rPr>
            </w:pPr>
            <w:r w:rsidRPr="0071467C">
              <w:rPr>
                <w:rFonts w:cs="Arial"/>
                <w:sz w:val="24"/>
                <w:szCs w:val="24"/>
              </w:rPr>
              <w:t>Vi støtter</w:t>
            </w:r>
            <w:r w:rsidRPr="0071467C" w:rsidR="00137066">
              <w:rPr>
                <w:rFonts w:cs="Arial"/>
                <w:sz w:val="24"/>
                <w:szCs w:val="24"/>
              </w:rPr>
              <w:t xml:space="preserve"> oss</w:t>
            </w:r>
            <w:r w:rsidRPr="0071467C">
              <w:rPr>
                <w:rFonts w:cs="Arial"/>
                <w:sz w:val="24"/>
                <w:szCs w:val="24"/>
              </w:rPr>
              <w:t xml:space="preserve"> også på andre leverandører for å bli kvalifiser</w:t>
            </w:r>
            <w:r w:rsidRPr="0071467C" w:rsidR="00BA0839">
              <w:rPr>
                <w:rFonts w:cs="Arial"/>
                <w:sz w:val="24"/>
                <w:szCs w:val="24"/>
              </w:rPr>
              <w:t>t</w:t>
            </w:r>
            <w:r w:rsidRPr="0071467C" w:rsidR="00EF6211">
              <w:rPr>
                <w:rFonts w:cs="Arial"/>
                <w:sz w:val="24"/>
                <w:szCs w:val="24"/>
              </w:rPr>
              <w:t>*</w:t>
            </w:r>
          </w:p>
        </w:tc>
      </w:tr>
      <w:tr w:rsidRPr="0071467C" w:rsidR="009D7BB3" w:rsidTr="002B6512" w14:paraId="2BFB9DF6" w14:textId="77777777">
        <w:tc>
          <w:tcPr>
            <w:tcW w:w="5070" w:type="dxa"/>
          </w:tcPr>
          <w:p w:rsidRPr="0071467C" w:rsidR="009D7BB3" w:rsidP="009D7BB3" w:rsidRDefault="00BA0839" w14:paraId="2BFB9DF3" w14:textId="77777777">
            <w:pPr>
              <w:rPr>
                <w:rFonts w:cs="Arial"/>
                <w:sz w:val="24"/>
                <w:szCs w:val="24"/>
              </w:rPr>
            </w:pPr>
            <w:r w:rsidRPr="0071467C">
              <w:rPr>
                <w:rFonts w:cs="Arial"/>
                <w:sz w:val="24"/>
                <w:szCs w:val="24"/>
              </w:rPr>
              <w:t xml:space="preserve">Kvalifikasjonskrav: </w:t>
            </w:r>
          </w:p>
          <w:p w:rsidRPr="0071467C" w:rsidR="00FA7FBE" w:rsidP="009D7BB3" w:rsidRDefault="00FA7FBE" w14:paraId="2BFB9DF4" w14:textId="77777777">
            <w:pPr>
              <w:rPr>
                <w:rFonts w:cs="Arial"/>
                <w:sz w:val="24"/>
                <w:szCs w:val="24"/>
              </w:rPr>
            </w:pPr>
          </w:p>
        </w:tc>
        <w:tc>
          <w:tcPr>
            <w:tcW w:w="5244" w:type="dxa"/>
          </w:tcPr>
          <w:p w:rsidRPr="0071467C" w:rsidR="009D7BB3" w:rsidRDefault="00BA0839" w14:paraId="2BFB9DF5" w14:textId="77777777">
            <w:pPr>
              <w:jc w:val="center"/>
              <w:rPr>
                <w:rFonts w:cs="Arial"/>
                <w:sz w:val="24"/>
                <w:szCs w:val="24"/>
              </w:rPr>
            </w:pPr>
            <w:r w:rsidRPr="0071467C">
              <w:rPr>
                <w:rFonts w:cs="Arial"/>
                <w:sz w:val="24"/>
                <w:szCs w:val="24"/>
              </w:rPr>
              <w:t>Leverandør:</w:t>
            </w:r>
          </w:p>
        </w:tc>
      </w:tr>
      <w:tr w:rsidRPr="0071467C" w:rsidR="009D7BB3" w:rsidTr="002B6512" w14:paraId="2BFB9DFA" w14:textId="77777777">
        <w:tc>
          <w:tcPr>
            <w:tcW w:w="5070" w:type="dxa"/>
          </w:tcPr>
          <w:p w:rsidRPr="0071467C" w:rsidR="009D7BB3" w:rsidP="000E2A84" w:rsidRDefault="009D7BB3" w14:paraId="2BFB9DF7" w14:textId="77777777">
            <w:pPr>
              <w:rPr>
                <w:rFonts w:cs="Arial"/>
                <w:sz w:val="24"/>
                <w:szCs w:val="24"/>
              </w:rPr>
            </w:pPr>
          </w:p>
          <w:p w:rsidRPr="0071467C" w:rsidR="00FA7FBE" w:rsidP="000E2A84" w:rsidRDefault="00FA7FBE" w14:paraId="2BFB9DF8" w14:textId="77777777">
            <w:pPr>
              <w:rPr>
                <w:rFonts w:cs="Arial"/>
                <w:sz w:val="24"/>
                <w:szCs w:val="24"/>
              </w:rPr>
            </w:pPr>
          </w:p>
        </w:tc>
        <w:tc>
          <w:tcPr>
            <w:tcW w:w="5244" w:type="dxa"/>
          </w:tcPr>
          <w:p w:rsidRPr="0071467C" w:rsidR="009D7BB3" w:rsidRDefault="009D7BB3" w14:paraId="2BFB9DF9" w14:textId="77777777">
            <w:pPr>
              <w:jc w:val="center"/>
              <w:rPr>
                <w:rFonts w:cs="Arial"/>
                <w:sz w:val="24"/>
                <w:szCs w:val="24"/>
              </w:rPr>
            </w:pPr>
          </w:p>
        </w:tc>
      </w:tr>
      <w:tr w:rsidRPr="0071467C" w:rsidR="00153685" w:rsidTr="002B6512" w14:paraId="2BFB9DFE" w14:textId="77777777">
        <w:tc>
          <w:tcPr>
            <w:tcW w:w="5070" w:type="dxa"/>
          </w:tcPr>
          <w:p w:rsidRPr="0071467C" w:rsidR="00153685" w:rsidP="000E2A84" w:rsidRDefault="00153685" w14:paraId="2BFB9DFB" w14:textId="77777777">
            <w:pPr>
              <w:rPr>
                <w:rFonts w:cs="Arial"/>
                <w:sz w:val="24"/>
                <w:szCs w:val="24"/>
              </w:rPr>
            </w:pPr>
          </w:p>
          <w:p w:rsidRPr="0071467C" w:rsidR="00FA7FBE" w:rsidP="000E2A84" w:rsidRDefault="00FA7FBE" w14:paraId="2BFB9DFC" w14:textId="77777777">
            <w:pPr>
              <w:rPr>
                <w:rFonts w:cs="Arial"/>
                <w:sz w:val="24"/>
                <w:szCs w:val="24"/>
              </w:rPr>
            </w:pPr>
          </w:p>
        </w:tc>
        <w:tc>
          <w:tcPr>
            <w:tcW w:w="5244" w:type="dxa"/>
          </w:tcPr>
          <w:p w:rsidRPr="0071467C" w:rsidR="00153685" w:rsidRDefault="00153685" w14:paraId="2BFB9DFD" w14:textId="77777777">
            <w:pPr>
              <w:jc w:val="center"/>
              <w:rPr>
                <w:rFonts w:cs="Arial"/>
                <w:sz w:val="24"/>
                <w:szCs w:val="24"/>
              </w:rPr>
            </w:pPr>
          </w:p>
        </w:tc>
      </w:tr>
    </w:tbl>
    <w:p w:rsidRPr="0071467C" w:rsidR="00333A75" w:rsidRDefault="00333A75" w14:paraId="2BFB9DFF" w14:textId="77777777">
      <w:pPr>
        <w:jc w:val="center"/>
        <w:rPr>
          <w:rFonts w:cs="Arial"/>
          <w:sz w:val="24"/>
          <w:szCs w:val="24"/>
        </w:rPr>
      </w:pPr>
    </w:p>
    <w:p w:rsidRPr="0071467C" w:rsidR="00812BEC" w:rsidP="00AF74E6" w:rsidRDefault="00022948" w14:paraId="2BFB9E00" w14:textId="77777777">
      <w:pPr>
        <w:rPr>
          <w:rFonts w:cs="Arial"/>
          <w:sz w:val="24"/>
          <w:szCs w:val="24"/>
        </w:rPr>
      </w:pPr>
      <w:r w:rsidRPr="0071467C">
        <w:rPr>
          <w:rFonts w:cs="Arial"/>
          <w:sz w:val="24"/>
          <w:szCs w:val="24"/>
        </w:rPr>
        <w:t>O</w:t>
      </w:r>
      <w:r w:rsidRPr="0071467C" w:rsidR="00425848">
        <w:rPr>
          <w:rFonts w:cs="Arial"/>
          <w:sz w:val="24"/>
          <w:szCs w:val="24"/>
        </w:rPr>
        <w:t xml:space="preserve">ppdragsgiver </w:t>
      </w:r>
      <w:r w:rsidRPr="0071467C" w:rsidR="00EF6211">
        <w:rPr>
          <w:rFonts w:cs="Arial"/>
          <w:sz w:val="24"/>
          <w:szCs w:val="24"/>
        </w:rPr>
        <w:t>plikter/</w:t>
      </w:r>
      <w:r w:rsidRPr="0071467C">
        <w:rPr>
          <w:rFonts w:cs="Arial"/>
          <w:sz w:val="24"/>
          <w:szCs w:val="24"/>
        </w:rPr>
        <w:t xml:space="preserve">har rett til å </w:t>
      </w:r>
      <w:r w:rsidRPr="0071467C" w:rsidR="00425848">
        <w:rPr>
          <w:rFonts w:cs="Arial"/>
          <w:sz w:val="24"/>
          <w:szCs w:val="24"/>
        </w:rPr>
        <w:t>avvise en</w:t>
      </w:r>
      <w:r w:rsidRPr="0071467C" w:rsidR="00AF74E6">
        <w:rPr>
          <w:rFonts w:cs="Arial"/>
          <w:sz w:val="24"/>
          <w:szCs w:val="24"/>
        </w:rPr>
        <w:t xml:space="preserve"> leverandør som er omfattet av </w:t>
      </w:r>
      <w:r w:rsidRPr="0071467C" w:rsidR="00425848">
        <w:rPr>
          <w:rFonts w:cs="Arial"/>
          <w:sz w:val="24"/>
          <w:szCs w:val="24"/>
        </w:rPr>
        <w:t>avvisnings</w:t>
      </w:r>
      <w:r w:rsidRPr="0071467C">
        <w:rPr>
          <w:rFonts w:cs="Arial"/>
          <w:sz w:val="24"/>
          <w:szCs w:val="24"/>
        </w:rPr>
        <w:t>grunnene i FOA § 9 -5</w:t>
      </w:r>
      <w:r w:rsidRPr="0071467C" w:rsidR="00AF74E6">
        <w:rPr>
          <w:rFonts w:cs="Arial"/>
          <w:sz w:val="24"/>
          <w:szCs w:val="24"/>
        </w:rPr>
        <w:t xml:space="preserve">. For å avklare om leverandøren </w:t>
      </w:r>
      <w:r w:rsidRPr="0071467C">
        <w:rPr>
          <w:rFonts w:cs="Arial"/>
          <w:sz w:val="24"/>
          <w:szCs w:val="24"/>
        </w:rPr>
        <w:t xml:space="preserve">skal/kan avvises </w:t>
      </w:r>
      <w:r w:rsidRPr="0071467C" w:rsidR="00AF74E6">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Pr="0071467C" w:rsidR="00BA5865">
        <w:rPr>
          <w:rFonts w:cs="Arial"/>
          <w:sz w:val="24"/>
          <w:szCs w:val="24"/>
        </w:rPr>
        <w:t xml:space="preserve">med feil eller overtredelser begått av selskapet. </w:t>
      </w:r>
    </w:p>
    <w:p w:rsidRPr="0071467C" w:rsidR="006335FF" w:rsidP="00AF74E6" w:rsidRDefault="006335FF" w14:paraId="2BFB9E01" w14:textId="77777777">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Pr="0071467C" w:rsidR="006335FF" w:rsidTr="00703057" w14:paraId="2BFB9E04" w14:textId="77777777">
        <w:tc>
          <w:tcPr>
            <w:tcW w:w="8755" w:type="dxa"/>
            <w:shd w:val="clear" w:color="auto" w:fill="BFBFBF" w:themeFill="background1" w:themeFillShade="BF"/>
          </w:tcPr>
          <w:p w:rsidRPr="0071467C" w:rsidR="006335FF" w:rsidP="00B91A16" w:rsidRDefault="00B91A16" w14:paraId="2BFB9E02" w14:textId="77777777">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rsidRPr="0071467C" w:rsidR="006335FF" w:rsidP="00AF74E6" w:rsidRDefault="00B91A16" w14:paraId="2BFB9E03" w14:textId="77777777">
            <w:pPr>
              <w:rPr>
                <w:rFonts w:cs="Arial"/>
                <w:sz w:val="24"/>
                <w:szCs w:val="24"/>
              </w:rPr>
            </w:pPr>
            <w:r w:rsidRPr="0071467C">
              <w:rPr>
                <w:rFonts w:cs="Arial"/>
                <w:sz w:val="24"/>
                <w:szCs w:val="24"/>
              </w:rPr>
              <w:t>Besvarelse ja/nei (dersom ja – utdyp i eget vedlegg)</w:t>
            </w:r>
          </w:p>
        </w:tc>
      </w:tr>
      <w:tr w:rsidRPr="0071467C" w:rsidR="006335FF" w:rsidTr="00703057" w14:paraId="2BFB9E07" w14:textId="77777777">
        <w:tc>
          <w:tcPr>
            <w:tcW w:w="8755" w:type="dxa"/>
          </w:tcPr>
          <w:p w:rsidRPr="0071467C" w:rsidR="006335FF" w:rsidP="00AF74E6" w:rsidRDefault="00B91A16" w14:paraId="2BFB9E05" w14:textId="77777777">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rsidRPr="0071467C" w:rsidR="006335FF" w:rsidP="00AF74E6" w:rsidRDefault="006335FF" w14:paraId="2BFB9E06" w14:textId="77777777">
            <w:pPr>
              <w:rPr>
                <w:rFonts w:cs="Arial"/>
                <w:sz w:val="24"/>
                <w:szCs w:val="24"/>
              </w:rPr>
            </w:pPr>
          </w:p>
        </w:tc>
      </w:tr>
      <w:tr w:rsidRPr="0071467C" w:rsidR="006335FF" w:rsidTr="00703057" w14:paraId="2BFB9E11" w14:textId="77777777">
        <w:tc>
          <w:tcPr>
            <w:tcW w:w="8755" w:type="dxa"/>
          </w:tcPr>
          <w:p w:rsidRPr="0071467C" w:rsidR="00B91A16" w:rsidP="00DF6AB9" w:rsidRDefault="00B91A16" w14:paraId="2BFB9E08" w14:textId="77777777">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Pr="0071467C" w:rsidR="00DF6AB9">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rsidRPr="0071467C" w:rsidR="00B91A16" w:rsidP="00B91A16" w:rsidRDefault="00B91A16" w14:paraId="2BFB9E09" w14:textId="77777777">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rsidRPr="0071467C" w:rsidR="00B91A16" w:rsidP="00B91A16" w:rsidRDefault="00B91A16" w14:paraId="2BFB9E0A" w14:textId="77777777">
            <w:pPr>
              <w:pStyle w:val="Listeavsnitt"/>
              <w:numPr>
                <w:ilvl w:val="1"/>
                <w:numId w:val="8"/>
              </w:numPr>
              <w:rPr>
                <w:rFonts w:cs="Arial"/>
                <w:color w:val="333333"/>
                <w:sz w:val="24"/>
                <w:szCs w:val="24"/>
              </w:rPr>
            </w:pPr>
            <w:r w:rsidRPr="0071467C">
              <w:rPr>
                <w:rFonts w:cs="Arial"/>
                <w:color w:val="333333"/>
                <w:sz w:val="24"/>
                <w:szCs w:val="24"/>
              </w:rPr>
              <w:t>korrupsjon</w:t>
            </w:r>
          </w:p>
          <w:p w:rsidRPr="0071467C" w:rsidR="00B91A16" w:rsidP="00B91A16" w:rsidRDefault="00B91A16" w14:paraId="2BFB9E0B" w14:textId="77777777">
            <w:pPr>
              <w:pStyle w:val="Listeavsnitt"/>
              <w:numPr>
                <w:ilvl w:val="1"/>
                <w:numId w:val="8"/>
              </w:numPr>
              <w:rPr>
                <w:rFonts w:cs="Arial"/>
                <w:color w:val="333333"/>
                <w:sz w:val="24"/>
                <w:szCs w:val="24"/>
              </w:rPr>
            </w:pPr>
            <w:r w:rsidRPr="0071467C">
              <w:rPr>
                <w:rFonts w:cs="Arial"/>
                <w:color w:val="333333"/>
                <w:sz w:val="24"/>
                <w:szCs w:val="24"/>
              </w:rPr>
              <w:t>bedrageri</w:t>
            </w:r>
          </w:p>
          <w:p w:rsidRPr="0071467C" w:rsidR="00B91A16" w:rsidP="00B91A16" w:rsidRDefault="00B91A16" w14:paraId="2BFB9E0C" w14:textId="77777777">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rsidRPr="0071467C" w:rsidR="00B91A16" w:rsidP="00B91A16" w:rsidRDefault="00B91A16" w14:paraId="2BFB9E0D" w14:textId="77777777">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rsidRPr="0071467C" w:rsidR="00B91A16" w:rsidP="00B91A16" w:rsidRDefault="00B91A16" w14:paraId="2BFB9E0E" w14:textId="77777777">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rsidRPr="0071467C" w:rsidR="006335FF" w:rsidP="00AF74E6" w:rsidRDefault="006335FF" w14:paraId="2BFB9E0F" w14:textId="77777777">
            <w:pPr>
              <w:rPr>
                <w:rFonts w:cs="Arial"/>
                <w:sz w:val="24"/>
                <w:szCs w:val="24"/>
              </w:rPr>
            </w:pPr>
          </w:p>
        </w:tc>
        <w:tc>
          <w:tcPr>
            <w:tcW w:w="1559" w:type="dxa"/>
          </w:tcPr>
          <w:p w:rsidRPr="0071467C" w:rsidR="006335FF" w:rsidP="00AF74E6" w:rsidRDefault="006335FF" w14:paraId="2BFB9E10" w14:textId="77777777">
            <w:pPr>
              <w:rPr>
                <w:rFonts w:cs="Arial"/>
                <w:sz w:val="24"/>
                <w:szCs w:val="24"/>
              </w:rPr>
            </w:pPr>
          </w:p>
        </w:tc>
      </w:tr>
      <w:tr w:rsidRPr="0071467C" w:rsidR="006335FF" w:rsidTr="00703057" w14:paraId="2BFB9E15" w14:textId="77777777">
        <w:tc>
          <w:tcPr>
            <w:tcW w:w="8755" w:type="dxa"/>
          </w:tcPr>
          <w:p w:rsidRPr="0071467C" w:rsidR="00B91A16" w:rsidP="00DF6AB9" w:rsidRDefault="00B91A16" w14:paraId="2BFB9E12" w14:textId="77777777">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Pr="0071467C" w:rsidR="00DF6AB9">
              <w:rPr>
                <w:rFonts w:cs="Arial"/>
                <w:color w:val="333333"/>
                <w:sz w:val="24"/>
                <w:szCs w:val="24"/>
              </w:rPr>
              <w:t xml:space="preserve">l å betale skatter, avgifter og </w:t>
            </w:r>
            <w:r w:rsidRPr="0071467C">
              <w:rPr>
                <w:rFonts w:cs="Arial"/>
                <w:color w:val="333333"/>
                <w:sz w:val="24"/>
                <w:szCs w:val="24"/>
              </w:rPr>
              <w:t>trygdeavgifter i Norge jf. § 9-5 (3) a?</w:t>
            </w:r>
          </w:p>
          <w:p w:rsidRPr="0071467C" w:rsidR="006335FF" w:rsidP="00AF74E6" w:rsidRDefault="006335FF" w14:paraId="2BFB9E13" w14:textId="77777777">
            <w:pPr>
              <w:rPr>
                <w:rFonts w:cs="Arial"/>
                <w:sz w:val="24"/>
                <w:szCs w:val="24"/>
              </w:rPr>
            </w:pPr>
          </w:p>
        </w:tc>
        <w:tc>
          <w:tcPr>
            <w:tcW w:w="1559" w:type="dxa"/>
          </w:tcPr>
          <w:p w:rsidRPr="0071467C" w:rsidR="006335FF" w:rsidP="00AF74E6" w:rsidRDefault="006335FF" w14:paraId="2BFB9E14" w14:textId="77777777">
            <w:pPr>
              <w:rPr>
                <w:rFonts w:cs="Arial"/>
                <w:sz w:val="24"/>
                <w:szCs w:val="24"/>
              </w:rPr>
            </w:pPr>
          </w:p>
        </w:tc>
      </w:tr>
      <w:tr w:rsidRPr="0071467C" w:rsidR="00B91A16" w:rsidTr="00703057" w14:paraId="2BFB9E19" w14:textId="77777777">
        <w:tc>
          <w:tcPr>
            <w:tcW w:w="8755" w:type="dxa"/>
          </w:tcPr>
          <w:p w:rsidRPr="0071467C" w:rsidR="00DF6AB9" w:rsidP="00DF6AB9" w:rsidRDefault="00DF6AB9" w14:paraId="2BFB9E16" w14:textId="77777777">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rsidRPr="0071467C" w:rsidR="00B91A16" w:rsidP="00DF6AB9" w:rsidRDefault="00B91A16" w14:paraId="2BFB9E17" w14:textId="77777777">
            <w:pPr>
              <w:pStyle w:val="Listeavsnitt"/>
              <w:numPr>
                <w:ilvl w:val="0"/>
                <w:numId w:val="0"/>
              </w:numPr>
              <w:ind w:left="360"/>
              <w:rPr>
                <w:rFonts w:cs="Arial"/>
                <w:color w:val="333333"/>
                <w:sz w:val="24"/>
                <w:szCs w:val="24"/>
              </w:rPr>
            </w:pPr>
          </w:p>
        </w:tc>
        <w:tc>
          <w:tcPr>
            <w:tcW w:w="1559" w:type="dxa"/>
          </w:tcPr>
          <w:p w:rsidRPr="0071467C" w:rsidR="00B91A16" w:rsidP="00AF74E6" w:rsidRDefault="00B91A16" w14:paraId="2BFB9E18" w14:textId="77777777">
            <w:pPr>
              <w:rPr>
                <w:rFonts w:cs="Arial"/>
                <w:sz w:val="24"/>
                <w:szCs w:val="24"/>
              </w:rPr>
            </w:pPr>
          </w:p>
        </w:tc>
      </w:tr>
      <w:tr w:rsidRPr="0071467C" w:rsidR="00DF6AB9" w:rsidTr="00703057" w14:paraId="2BFB9E1D" w14:textId="77777777">
        <w:tc>
          <w:tcPr>
            <w:tcW w:w="8755" w:type="dxa"/>
          </w:tcPr>
          <w:p w:rsidRPr="0071467C" w:rsidR="00DF6AB9" w:rsidP="00DF6AB9" w:rsidRDefault="00DF6AB9" w14:paraId="2BFB9E1A" w14:textId="77777777">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rsidRPr="0071467C" w:rsidR="00DF6AB9" w:rsidP="00DF6AB9" w:rsidRDefault="00DF6AB9" w14:paraId="2BFB9E1B" w14:textId="77777777">
            <w:pPr>
              <w:pStyle w:val="Listeavsnitt"/>
              <w:numPr>
                <w:ilvl w:val="0"/>
                <w:numId w:val="0"/>
              </w:numPr>
              <w:ind w:left="360"/>
              <w:rPr>
                <w:rFonts w:cs="Arial"/>
                <w:color w:val="333333"/>
                <w:sz w:val="24"/>
                <w:szCs w:val="24"/>
              </w:rPr>
            </w:pPr>
          </w:p>
        </w:tc>
        <w:tc>
          <w:tcPr>
            <w:tcW w:w="1559" w:type="dxa"/>
          </w:tcPr>
          <w:p w:rsidRPr="0071467C" w:rsidR="00DF6AB9" w:rsidP="00AF74E6" w:rsidRDefault="00DF6AB9" w14:paraId="2BFB9E1C" w14:textId="77777777">
            <w:pPr>
              <w:rPr>
                <w:rFonts w:cs="Arial"/>
                <w:sz w:val="24"/>
                <w:szCs w:val="24"/>
              </w:rPr>
            </w:pPr>
          </w:p>
        </w:tc>
      </w:tr>
      <w:tr w:rsidRPr="0071467C" w:rsidR="00DF6AB9" w:rsidTr="00703057" w14:paraId="2BFB9E21" w14:textId="77777777">
        <w:tc>
          <w:tcPr>
            <w:tcW w:w="8755" w:type="dxa"/>
          </w:tcPr>
          <w:p w:rsidRPr="0071467C" w:rsidR="00DF6AB9" w:rsidP="00DF6AB9" w:rsidRDefault="00DF6AB9" w14:paraId="2BFB9E1E" w14:textId="77777777">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rsidRPr="0071467C" w:rsidR="00DF6AB9" w:rsidP="00DF6AB9" w:rsidRDefault="00DF6AB9" w14:paraId="2BFB9E1F" w14:textId="77777777">
            <w:pPr>
              <w:pStyle w:val="Listeavsnitt"/>
              <w:numPr>
                <w:ilvl w:val="0"/>
                <w:numId w:val="0"/>
              </w:numPr>
              <w:ind w:left="360"/>
              <w:rPr>
                <w:rFonts w:cs="Arial"/>
                <w:color w:val="333333"/>
                <w:sz w:val="24"/>
                <w:szCs w:val="24"/>
              </w:rPr>
            </w:pPr>
          </w:p>
        </w:tc>
        <w:tc>
          <w:tcPr>
            <w:tcW w:w="1559" w:type="dxa"/>
          </w:tcPr>
          <w:p w:rsidRPr="0071467C" w:rsidR="00DF6AB9" w:rsidP="00AF74E6" w:rsidRDefault="00DF6AB9" w14:paraId="2BFB9E20" w14:textId="77777777">
            <w:pPr>
              <w:rPr>
                <w:rFonts w:cs="Arial"/>
                <w:sz w:val="24"/>
                <w:szCs w:val="24"/>
              </w:rPr>
            </w:pPr>
          </w:p>
        </w:tc>
      </w:tr>
      <w:tr w:rsidRPr="0071467C" w:rsidR="00DF6AB9" w:rsidTr="00703057" w14:paraId="2BFB9E25" w14:textId="77777777">
        <w:tc>
          <w:tcPr>
            <w:tcW w:w="8755" w:type="dxa"/>
          </w:tcPr>
          <w:p w:rsidRPr="0071467C" w:rsidR="00DF6AB9" w:rsidP="00DF6AB9" w:rsidRDefault="00DF6AB9" w14:paraId="2BFB9E22" w14:textId="77777777">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rsidRPr="0071467C" w:rsidR="00DF6AB9" w:rsidP="00DF6AB9" w:rsidRDefault="00DF6AB9" w14:paraId="2BFB9E23" w14:textId="77777777">
            <w:pPr>
              <w:pStyle w:val="Listeavsnitt"/>
              <w:numPr>
                <w:ilvl w:val="0"/>
                <w:numId w:val="0"/>
              </w:numPr>
              <w:ind w:left="360"/>
              <w:rPr>
                <w:rFonts w:cs="Arial"/>
                <w:color w:val="333333"/>
                <w:sz w:val="24"/>
                <w:szCs w:val="24"/>
              </w:rPr>
            </w:pPr>
          </w:p>
        </w:tc>
        <w:tc>
          <w:tcPr>
            <w:tcW w:w="1559" w:type="dxa"/>
          </w:tcPr>
          <w:p w:rsidRPr="0071467C" w:rsidR="00DF6AB9" w:rsidP="00AF74E6" w:rsidRDefault="00DF6AB9" w14:paraId="2BFB9E24" w14:textId="77777777">
            <w:pPr>
              <w:rPr>
                <w:rFonts w:cs="Arial"/>
                <w:sz w:val="24"/>
                <w:szCs w:val="24"/>
              </w:rPr>
            </w:pPr>
          </w:p>
        </w:tc>
      </w:tr>
    </w:tbl>
    <w:p w:rsidRPr="0071467C" w:rsidR="006335FF" w:rsidP="00AF74E6" w:rsidRDefault="006335FF" w14:paraId="2BFB9E26" w14:textId="77777777">
      <w:pPr>
        <w:rPr>
          <w:rFonts w:cs="Arial"/>
          <w:sz w:val="24"/>
          <w:szCs w:val="24"/>
        </w:rPr>
      </w:pPr>
    </w:p>
    <w:p w:rsidRPr="0071467C" w:rsidR="00812BEC" w:rsidRDefault="00812BEC" w14:paraId="2BFB9E27" w14:textId="77777777">
      <w:pPr>
        <w:jc w:val="center"/>
        <w:rPr>
          <w:rFonts w:cs="Arial"/>
          <w:sz w:val="24"/>
          <w:szCs w:val="24"/>
        </w:rPr>
      </w:pPr>
    </w:p>
    <w:p w:rsidRPr="0071467C" w:rsidR="00F53AFC" w:rsidP="0031571F" w:rsidRDefault="00F53AFC" w14:paraId="2BFB9E28" w14:textId="77777777">
      <w:pPr>
        <w:jc w:val="center"/>
        <w:rPr>
          <w:rFonts w:cs="Arial"/>
          <w:sz w:val="24"/>
          <w:szCs w:val="24"/>
        </w:rPr>
      </w:pPr>
    </w:p>
    <w:sectPr w:rsidRPr="0071467C" w:rsidR="00F53AFC" w:rsidSect="00B7439F">
      <w:headerReference w:type="even" r:id="rId12"/>
      <w:headerReference w:type="default" r:id="rId13"/>
      <w:footerReference w:type="even" r:id="rId14"/>
      <w:footerReference w:type="default" r:id="rId15"/>
      <w:headerReference w:type="first" r:id="rId16"/>
      <w:footerReference w:type="first" r:id="rId17"/>
      <w:type w:val="oddPage"/>
      <w:pgSz w:w="11907" w:h="16840" w:orient="portrait"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1C64" w:rsidRDefault="00D71C64" w14:paraId="45E737CE" w14:textId="77777777">
      <w:r>
        <w:separator/>
      </w:r>
    </w:p>
  </w:endnote>
  <w:endnote w:type="continuationSeparator" w:id="0">
    <w:p w:rsidR="00D71C64" w:rsidRDefault="00D71C64" w14:paraId="17C296E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268B" w:rsidRDefault="0017268B" w14:paraId="54B4CBFA"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33381" w:rsidRDefault="00E33381" w14:paraId="2BFB9E39"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rsidTr="00FA2F17" w14:paraId="2BFB9E3E" w14:textId="77777777">
      <w:tc>
        <w:tcPr>
          <w:tcW w:w="4890" w:type="dxa"/>
        </w:tcPr>
        <w:p w:rsidRPr="007A1568" w:rsidR="00E33381" w:rsidP="00FA2F17" w:rsidRDefault="00E33381" w14:paraId="2BFB9E3A" w14:textId="7777777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rsidRPr="007A1568" w:rsidR="00E33381" w:rsidP="006335FF" w:rsidRDefault="006335FF" w14:paraId="2BFB9E3B" w14:textId="77777777">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Pr="007A1568" w:rsidR="00E33381">
            <w:rPr>
              <w:sz w:val="14"/>
              <w:szCs w:val="14"/>
            </w:rPr>
            <w:t xml:space="preserve">. </w:t>
          </w:r>
          <w:r w:rsidRPr="009A64D2" w:rsidR="009A64D2">
            <w:rPr>
              <w:sz w:val="13"/>
              <w:szCs w:val="13"/>
            </w:rPr>
            <w:t>2016/13785-8</w:t>
          </w:r>
        </w:p>
      </w:tc>
      <w:tc>
        <w:tcPr>
          <w:tcW w:w="4819" w:type="dxa"/>
        </w:tcPr>
        <w:p w:rsidRPr="007A1568" w:rsidR="00E33381" w:rsidP="00F60DEB" w:rsidRDefault="00E33381" w14:paraId="2BFB9E3D" w14:textId="3F52B2E8">
          <w:pPr>
            <w:pStyle w:val="Bunntekst"/>
            <w:rPr>
              <w:color w:val="FF0000"/>
              <w:sz w:val="14"/>
              <w:szCs w:val="14"/>
            </w:rPr>
          </w:pPr>
          <w:r w:rsidRPr="007A1568">
            <w:rPr>
              <w:sz w:val="14"/>
              <w:szCs w:val="14"/>
            </w:rPr>
            <w:t xml:space="preserve"> </w:t>
          </w:r>
        </w:p>
      </w:tc>
    </w:tr>
  </w:tbl>
  <w:p w:rsidR="00E33381" w:rsidRDefault="00E33381" w14:paraId="2BFB9E3F" w14:textId="77777777">
    <w:pPr>
      <w:pStyle w:val="Bunntekst"/>
    </w:pPr>
  </w:p>
  <w:p w:rsidR="00E33381" w:rsidRDefault="00E33381" w14:paraId="2BFB9E40"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rsidTr="00BC3B89" w14:paraId="2BFB9E4D" w14:textId="77777777">
      <w:tc>
        <w:tcPr>
          <w:tcW w:w="4890" w:type="dxa"/>
        </w:tcPr>
        <w:p w:rsidRPr="007A1568" w:rsidR="00E33381" w:rsidP="00BC3B89" w:rsidRDefault="00E33381" w14:paraId="2BFB9E49" w14:textId="77777777">
          <w:pPr>
            <w:pStyle w:val="Bunntekst"/>
            <w:rPr>
              <w:sz w:val="14"/>
              <w:szCs w:val="14"/>
            </w:rPr>
          </w:pPr>
          <w:r w:rsidRPr="007A1568">
            <w:rPr>
              <w:sz w:val="14"/>
              <w:szCs w:val="14"/>
            </w:rPr>
            <w:t>Mal Godkjent dato: 01.0</w:t>
          </w:r>
          <w:r>
            <w:rPr>
              <w:sz w:val="14"/>
              <w:szCs w:val="14"/>
            </w:rPr>
            <w:t>9.2015</w:t>
          </w:r>
        </w:p>
        <w:p w:rsidRPr="007A1568" w:rsidR="00E33381" w:rsidP="00043D2A" w:rsidRDefault="00E33381" w14:paraId="2BFB9E4A" w14:textId="77777777">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rsidRPr="007A1568" w:rsidR="00E33381" w:rsidP="00BC3B89" w:rsidRDefault="00E33381" w14:paraId="2BFB9E4B" w14:textId="77777777">
          <w:pPr>
            <w:pStyle w:val="Bunntekst"/>
            <w:rPr>
              <w:color w:val="FF0000"/>
              <w:sz w:val="14"/>
              <w:szCs w:val="14"/>
            </w:rPr>
          </w:pPr>
          <w:r w:rsidRPr="007A1568">
            <w:rPr>
              <w:color w:val="FF0000"/>
              <w:sz w:val="14"/>
              <w:szCs w:val="14"/>
            </w:rPr>
            <w:t>Mal dokumenteier: B-direktør</w:t>
          </w:r>
        </w:p>
        <w:p w:rsidRPr="007A1568" w:rsidR="00E33381" w:rsidP="00BC3B89" w:rsidRDefault="00E33381" w14:paraId="2BFB9E4C"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E33381" w:rsidP="002C7A5F" w:rsidRDefault="00E33381" w14:paraId="2BFB9E4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1C64" w:rsidRDefault="00D71C64" w14:paraId="52D9F68A" w14:textId="77777777">
      <w:r>
        <w:separator/>
      </w:r>
    </w:p>
  </w:footnote>
  <w:footnote w:type="continuationSeparator" w:id="0">
    <w:p w:rsidR="00D71C64" w:rsidRDefault="00D71C64" w14:paraId="71A0595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33381" w:rsidRDefault="00E33381" w14:paraId="2BFB9E2D"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rsidR="00E33381" w:rsidRDefault="00E33381" w14:paraId="2BFB9E2E" w14:textId="7777777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7439F" w:rsidR="00E33381" w:rsidP="00873C0F" w:rsidRDefault="00873C0F" w14:paraId="2BFB9E2F" w14:textId="77777777">
    <w:pPr>
      <w:framePr w:w="3419" w:wrap="around" w:hAnchor="page" w:vAnchor="text" w:x="7230" w:y="-78"/>
      <w:rPr>
        <w:b/>
        <w:bCs/>
        <w:sz w:val="13"/>
        <w:szCs w:val="13"/>
      </w:rPr>
    </w:pPr>
    <w:r>
      <w:rPr>
        <w:b/>
        <w:bCs/>
        <w:sz w:val="13"/>
        <w:szCs w:val="13"/>
      </w:rPr>
      <w:t>Statsbyggs egenerklæringsskjema vedrørende kvalifikasjonskrav og avvisningsgrunner</w:t>
    </w:r>
  </w:p>
  <w:p w:rsidRPr="0017268B" w:rsidR="00E41EC3" w:rsidP="00873C0F" w:rsidRDefault="0017268B" w14:paraId="2BFB9E32" w14:textId="5A74733F">
    <w:pPr>
      <w:framePr w:w="3419" w:wrap="around" w:hAnchor="page" w:vAnchor="text" w:x="7230" w:y="-78"/>
      <w:rPr>
        <w:sz w:val="13"/>
        <w:szCs w:val="13"/>
      </w:rPr>
    </w:pPr>
    <w:r>
      <w:rPr>
        <w:b/>
        <w:sz w:val="13"/>
        <w:szCs w:val="13"/>
      </w:rPr>
      <w:t>1304802 Ringerike fengsel, røyke- og luftebalkonger K201.</w:t>
    </w:r>
  </w:p>
  <w:p w:rsidR="00E33381" w:rsidP="00873C0F" w:rsidRDefault="00E33381" w14:paraId="2BFB9E33" w14:textId="77777777">
    <w:pPr>
      <w:pStyle w:val="Topptekst"/>
      <w:framePr w:w="3419" w:wrap="around" w:hAnchor="page" w:vAnchor="text" w:x="7230" w:y="-78"/>
      <w:jc w:val="right"/>
      <w:rPr>
        <w:rStyle w:val="Sidetall"/>
      </w:rPr>
    </w:pPr>
  </w:p>
  <w:p w:rsidR="00E33381" w:rsidRDefault="00E33381" w14:paraId="2BFB9E34" w14:textId="77777777">
    <w:pPr>
      <w:pStyle w:val="Topptekst"/>
      <w:ind w:right="360"/>
      <w:rPr>
        <w:sz w:val="28"/>
      </w:rPr>
    </w:pPr>
  </w:p>
  <w:p w:rsidR="00E33381" w:rsidRDefault="00E33381" w14:paraId="2BFB9E35" w14:textId="77777777">
    <w:pPr>
      <w:pStyle w:val="Topptekst"/>
      <w:ind w:right="360"/>
      <w:rPr>
        <w:sz w:val="28"/>
      </w:rPr>
    </w:pPr>
  </w:p>
  <w:p w:rsidRPr="00B7439F" w:rsidR="00E33381" w:rsidRDefault="00E33381" w14:paraId="2BFB9E36" w14:textId="77777777">
    <w:pPr>
      <w:pStyle w:val="Topptekst"/>
      <w:ind w:right="360"/>
      <w:rPr>
        <w:sz w:val="22"/>
        <w:szCs w:val="22"/>
      </w:rPr>
    </w:pPr>
    <w:r>
      <w:rPr>
        <w:noProof/>
      </w:rPr>
      <w:drawing>
        <wp:anchor distT="0" distB="0" distL="114300" distR="114300" simplePos="0" relativeHeight="251686912"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E33381" w:rsidP="00B7439F" w:rsidRDefault="00E33381" w14:paraId="2BFB9E37" w14:textId="77777777">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33381" w:rsidRDefault="00E33381" w14:paraId="2BFB9E41" w14:textId="77777777">
    <w:pPr>
      <w:pStyle w:val="Topptekst"/>
      <w:rPr>
        <w:sz w:val="28"/>
      </w:rPr>
    </w:pPr>
    <w:r>
      <w:rPr>
        <w:sz w:val="28"/>
      </w:rPr>
      <w:tab/>
    </w:r>
  </w:p>
  <w:tbl>
    <w:tblPr>
      <w:tblStyle w:val="Tabellrutenett"/>
      <w:tblW w:w="3794" w:type="dxa"/>
      <w:tblInd w:w="53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4"/>
    </w:tblGrid>
    <w:tr w:rsidR="00E33381" w:rsidTr="00BC3B89" w14:paraId="2BFB9E46" w14:textId="77777777">
      <w:trPr>
        <w:trHeight w:val="427"/>
      </w:trPr>
      <w:tc>
        <w:tcPr>
          <w:tcW w:w="3794" w:type="dxa"/>
        </w:tcPr>
        <w:p w:rsidRPr="00F53CC9" w:rsidR="00E33381" w:rsidP="00BC3B89" w:rsidRDefault="00E33381" w14:paraId="2BFB9E42" w14:textId="77777777">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E33381" w:rsidP="00BC3B89" w:rsidRDefault="00E33381" w14:paraId="2BFB9E43" w14:textId="77777777">
          <w:pPr>
            <w:jc w:val="right"/>
            <w:rPr>
              <w:b/>
              <w:color w:val="FF0000"/>
              <w:sz w:val="13"/>
              <w:szCs w:val="13"/>
            </w:rPr>
          </w:pPr>
          <w:r w:rsidRPr="00F53CC9">
            <w:rPr>
              <w:b/>
              <w:color w:val="FF0000"/>
              <w:sz w:val="13"/>
              <w:szCs w:val="13"/>
            </w:rPr>
            <w:t>Fyll inn prosjektnummer og navn</w:t>
          </w:r>
        </w:p>
        <w:p w:rsidRPr="00F53CC9" w:rsidR="00E33381" w:rsidP="00BC3B89" w:rsidRDefault="00E33381" w14:paraId="2BFB9E44" w14:textId="77777777">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rsidR="00E33381" w:rsidP="00BC3B89" w:rsidRDefault="00E33381" w14:paraId="2BFB9E45" w14:textId="77777777">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rsidR="00E33381" w:rsidRDefault="00E33381" w14:paraId="2BFB9E47" w14:textId="77777777">
    <w:pPr>
      <w:pStyle w:val="Topptekst"/>
      <w:rPr>
        <w:sz w:val="28"/>
      </w:rPr>
    </w:pPr>
    <w:r>
      <w:rPr>
        <w:sz w:val="28"/>
      </w:rPr>
      <w:tab/>
    </w:r>
    <w:r>
      <w:rPr>
        <w:sz w:val="28"/>
      </w:rPr>
      <w:tab/>
    </w:r>
  </w:p>
  <w:p w:rsidR="00E33381" w:rsidRDefault="00E33381" w14:paraId="2BFB9E48"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hint="default" w:ascii="Symbol" w:hAnsi="Symbol"/>
      </w:rPr>
    </w:lvl>
    <w:lvl w:ilvl="1" w:tplc="04140003" w:tentative="1">
      <w:start w:val="1"/>
      <w:numFmt w:val="bullet"/>
      <w:lvlText w:val="o"/>
      <w:lvlJc w:val="left"/>
      <w:pPr>
        <w:ind w:left="1138" w:hanging="360"/>
      </w:pPr>
      <w:rPr>
        <w:rFonts w:hint="default" w:ascii="Courier New" w:hAnsi="Courier New" w:cs="Courier New"/>
      </w:rPr>
    </w:lvl>
    <w:lvl w:ilvl="2" w:tplc="04140005" w:tentative="1">
      <w:start w:val="1"/>
      <w:numFmt w:val="bullet"/>
      <w:lvlText w:val=""/>
      <w:lvlJc w:val="left"/>
      <w:pPr>
        <w:ind w:left="1858" w:hanging="360"/>
      </w:pPr>
      <w:rPr>
        <w:rFonts w:hint="default" w:ascii="Wingdings" w:hAnsi="Wingdings"/>
      </w:rPr>
    </w:lvl>
    <w:lvl w:ilvl="3" w:tplc="04140001" w:tentative="1">
      <w:start w:val="1"/>
      <w:numFmt w:val="bullet"/>
      <w:lvlText w:val=""/>
      <w:lvlJc w:val="left"/>
      <w:pPr>
        <w:ind w:left="2578" w:hanging="360"/>
      </w:pPr>
      <w:rPr>
        <w:rFonts w:hint="default" w:ascii="Symbol" w:hAnsi="Symbol"/>
      </w:rPr>
    </w:lvl>
    <w:lvl w:ilvl="4" w:tplc="04140003" w:tentative="1">
      <w:start w:val="1"/>
      <w:numFmt w:val="bullet"/>
      <w:lvlText w:val="o"/>
      <w:lvlJc w:val="left"/>
      <w:pPr>
        <w:ind w:left="3298" w:hanging="360"/>
      </w:pPr>
      <w:rPr>
        <w:rFonts w:hint="default" w:ascii="Courier New" w:hAnsi="Courier New" w:cs="Courier New"/>
      </w:rPr>
    </w:lvl>
    <w:lvl w:ilvl="5" w:tplc="04140005" w:tentative="1">
      <w:start w:val="1"/>
      <w:numFmt w:val="bullet"/>
      <w:lvlText w:val=""/>
      <w:lvlJc w:val="left"/>
      <w:pPr>
        <w:ind w:left="4018" w:hanging="360"/>
      </w:pPr>
      <w:rPr>
        <w:rFonts w:hint="default" w:ascii="Wingdings" w:hAnsi="Wingdings"/>
      </w:rPr>
    </w:lvl>
    <w:lvl w:ilvl="6" w:tplc="04140001" w:tentative="1">
      <w:start w:val="1"/>
      <w:numFmt w:val="bullet"/>
      <w:lvlText w:val=""/>
      <w:lvlJc w:val="left"/>
      <w:pPr>
        <w:ind w:left="4738" w:hanging="360"/>
      </w:pPr>
      <w:rPr>
        <w:rFonts w:hint="default" w:ascii="Symbol" w:hAnsi="Symbol"/>
      </w:rPr>
    </w:lvl>
    <w:lvl w:ilvl="7" w:tplc="04140003" w:tentative="1">
      <w:start w:val="1"/>
      <w:numFmt w:val="bullet"/>
      <w:lvlText w:val="o"/>
      <w:lvlJc w:val="left"/>
      <w:pPr>
        <w:ind w:left="5458" w:hanging="360"/>
      </w:pPr>
      <w:rPr>
        <w:rFonts w:hint="default" w:ascii="Courier New" w:hAnsi="Courier New" w:cs="Courier New"/>
      </w:rPr>
    </w:lvl>
    <w:lvl w:ilvl="8" w:tplc="04140005" w:tentative="1">
      <w:start w:val="1"/>
      <w:numFmt w:val="bullet"/>
      <w:lvlText w:val=""/>
      <w:lvlJc w:val="left"/>
      <w:pPr>
        <w:ind w:left="6178" w:hanging="360"/>
      </w:pPr>
      <w:rPr>
        <w:rFonts w:hint="default" w:ascii="Wingdings" w:hAnsi="Wingdings"/>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168639559">
    <w:abstractNumId w:val="5"/>
  </w:num>
  <w:num w:numId="2" w16cid:durableId="1032806799">
    <w:abstractNumId w:val="0"/>
  </w:num>
  <w:num w:numId="3" w16cid:durableId="270817861">
    <w:abstractNumId w:val="3"/>
  </w:num>
  <w:num w:numId="4" w16cid:durableId="740447459">
    <w:abstractNumId w:val="6"/>
  </w:num>
  <w:num w:numId="5" w16cid:durableId="618878661">
    <w:abstractNumId w:val="7"/>
  </w:num>
  <w:num w:numId="6" w16cid:durableId="1646856757">
    <w:abstractNumId w:val="1"/>
  </w:num>
  <w:num w:numId="7" w16cid:durableId="1522624507">
    <w:abstractNumId w:val="4"/>
  </w:num>
  <w:num w:numId="8" w16cid:durableId="502741556">
    <w:abstractNumId w:val="2"/>
  </w:num>
  <w:num w:numId="9" w16cid:durableId="64173514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268B"/>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1C64"/>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6CD1"/>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 w:val="32DD742E"/>
    <w:rsid w:val="5F3A2B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character" w:styleId="TopptekstTegn" w:customStyle="1">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unntekstTegn" w:customStyle="1">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1Tegn" w:customStyle="1">
    <w:name w:val="Overskrift 1 Tegn"/>
    <w:basedOn w:val="Standardskriftforavsnitt"/>
    <w:link w:val="Overskrift1"/>
    <w:rsid w:val="00837D97"/>
    <w:rPr>
      <w:rFonts w:ascii="Arial" w:hAnsi="Arial"/>
      <w:b/>
      <w:sz w:val="24"/>
    </w:r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styleId="KommentaremneTegn" w:customStyle="1">
    <w:name w:val="Kommentaremne Tegn"/>
    <w:basedOn w:val="MerknadstekstTegn"/>
    <w:link w:val="Kommentaremne"/>
    <w:uiPriority w:val="99"/>
    <w:semiHidden/>
    <w:rsid w:val="00686B81"/>
    <w:rPr>
      <w:rFonts w:ascii="Arial" w:hAnsi="Arial"/>
      <w:b/>
      <w:bCs/>
    </w:rPr>
  </w:style>
  <w:style w:type="paragraph" w:styleId="Default" w:customStyle="1">
    <w:name w:val="Default"/>
    <w:rsid w:val="004109F0"/>
    <w:pPr>
      <w:autoSpaceDE w:val="0"/>
      <w:autoSpaceDN w:val="0"/>
      <w:adjustRightInd w:val="0"/>
    </w:pPr>
    <w:rPr>
      <w:color w:val="000000"/>
      <w:sz w:val="24"/>
      <w:szCs w:val="24"/>
    </w:rPr>
  </w:style>
  <w:style w:type="character" w:styleId="avsnittnummer2" w:customStyle="1">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0842811D4C50534E95929608D7DCD419" ma:contentTypeVersion="2" ma:contentTypeDescription="SB Møteinnkalling" ma:contentTypeScope="" ma:versionID="1c88bb403fc7eaf1815cea2cbd207355">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7C70595C-E528-45BD-9D86-60F8C5E533E7}">
  <ds:schemaRefs>
    <ds:schemaRef ds:uri="Microsoft.SharePoint.Taxonomy.ContentTypeSync"/>
  </ds:schemaRefs>
</ds:datastoreItem>
</file>

<file path=customXml/itemProps3.xml><?xml version="1.0" encoding="utf-8"?>
<ds:datastoreItem xmlns:ds="http://schemas.openxmlformats.org/officeDocument/2006/customXml" ds:itemID="{70C5059D-293D-47F0-904A-07763B5A3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5.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Hans Jakob Urbye</dc:creator>
  <lastModifiedBy>Kværner, Markus</lastModifiedBy>
  <revision>7</revision>
  <lastPrinted>2015-09-07T12:06:00.0000000Z</lastPrinted>
  <dcterms:created xsi:type="dcterms:W3CDTF">2017-03-10T14:08:00.0000000Z</dcterms:created>
  <dcterms:modified xsi:type="dcterms:W3CDTF">2026-06-19T13:41:07.5585940Z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0x010100BB7B3C87742A69499C00906994549296000842811D4C50534E95929608D7DCD419</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ies>
</file>